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53" w:rsidRPr="004A4953" w:rsidRDefault="004A4953" w:rsidP="004A4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53">
        <w:rPr>
          <w:rFonts w:ascii="Times New Roman" w:hAnsi="Times New Roman" w:cs="Times New Roman"/>
          <w:b/>
          <w:sz w:val="28"/>
          <w:szCs w:val="28"/>
        </w:rPr>
        <w:t xml:space="preserve">ПЛАН ФИНАНСОВО-ХОЗЯЙСТВЕННОЙ ДЕЯТЕЛЬНОСТИ </w:t>
      </w:r>
    </w:p>
    <w:p w:rsidR="00B3583D" w:rsidRPr="004A4953" w:rsidRDefault="004A4953" w:rsidP="004A4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53">
        <w:rPr>
          <w:rFonts w:ascii="Times New Roman" w:hAnsi="Times New Roman" w:cs="Times New Roman"/>
          <w:b/>
          <w:sz w:val="28"/>
          <w:szCs w:val="28"/>
        </w:rPr>
        <w:t>ЧДОУ детский сад «Белочка» общера</w:t>
      </w:r>
      <w:r w:rsidR="00491D0C">
        <w:rPr>
          <w:rFonts w:ascii="Times New Roman" w:hAnsi="Times New Roman" w:cs="Times New Roman"/>
          <w:b/>
          <w:sz w:val="28"/>
          <w:szCs w:val="28"/>
        </w:rPr>
        <w:t>звивающей направленности на 2021</w:t>
      </w:r>
      <w:r w:rsidRPr="004A49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4A4953" w:rsidRPr="004A4953" w:rsidTr="004A4953">
        <w:tc>
          <w:tcPr>
            <w:tcW w:w="1384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A49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49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96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b/>
                <w:sz w:val="28"/>
                <w:szCs w:val="28"/>
              </w:rPr>
              <w:t>Сумма в рублях</w:t>
            </w:r>
          </w:p>
        </w:tc>
      </w:tr>
      <w:tr w:rsidR="004A4953" w:rsidRPr="004A4953" w:rsidTr="004A4953">
        <w:tc>
          <w:tcPr>
            <w:tcW w:w="1384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всего:</w:t>
            </w:r>
          </w:p>
        </w:tc>
        <w:tc>
          <w:tcPr>
            <w:tcW w:w="3191" w:type="dxa"/>
          </w:tcPr>
          <w:p w:rsidR="004A4953" w:rsidRPr="004A4953" w:rsidRDefault="00491D0C" w:rsidP="004A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1057300.0</w:t>
            </w:r>
          </w:p>
        </w:tc>
      </w:tr>
      <w:tr w:rsidR="004A4953" w:rsidRPr="004A4953" w:rsidTr="004A4953">
        <w:tc>
          <w:tcPr>
            <w:tcW w:w="1384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 w:rsidRPr="004A49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всего:</w:t>
            </w:r>
          </w:p>
        </w:tc>
        <w:tc>
          <w:tcPr>
            <w:tcW w:w="3191" w:type="dxa"/>
          </w:tcPr>
          <w:p w:rsidR="004A4953" w:rsidRPr="004A4953" w:rsidRDefault="00491D0C" w:rsidP="0049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0C">
              <w:rPr>
                <w:rFonts w:ascii="Times New Roman" w:hAnsi="Times New Roman" w:cs="Times New Roman"/>
                <w:b/>
                <w:sz w:val="28"/>
                <w:szCs w:val="28"/>
              </w:rPr>
              <w:t>1057300.0</w:t>
            </w:r>
          </w:p>
        </w:tc>
      </w:tr>
      <w:bookmarkEnd w:id="0"/>
      <w:tr w:rsidR="004A4953" w:rsidRPr="004A4953" w:rsidTr="004A4953">
        <w:tc>
          <w:tcPr>
            <w:tcW w:w="1384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96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 из них:</w:t>
            </w:r>
          </w:p>
        </w:tc>
        <w:tc>
          <w:tcPr>
            <w:tcW w:w="3191" w:type="dxa"/>
          </w:tcPr>
          <w:p w:rsidR="004A4953" w:rsidRPr="004A4953" w:rsidRDefault="00491D0C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698800.0</w:t>
            </w:r>
          </w:p>
        </w:tc>
      </w:tr>
      <w:tr w:rsidR="004A4953" w:rsidRPr="004A4953" w:rsidTr="004A4953">
        <w:tc>
          <w:tcPr>
            <w:tcW w:w="1384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sz w:val="28"/>
                <w:szCs w:val="28"/>
              </w:rPr>
              <w:t>-заработная плата</w:t>
            </w:r>
          </w:p>
        </w:tc>
        <w:tc>
          <w:tcPr>
            <w:tcW w:w="3191" w:type="dxa"/>
          </w:tcPr>
          <w:p w:rsidR="004A4953" w:rsidRPr="004A4953" w:rsidRDefault="00491D0C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536713.0</w:t>
            </w:r>
          </w:p>
        </w:tc>
      </w:tr>
      <w:tr w:rsidR="004A4953" w:rsidRPr="004A4953" w:rsidTr="004A4953">
        <w:tc>
          <w:tcPr>
            <w:tcW w:w="1384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sz w:val="28"/>
                <w:szCs w:val="28"/>
              </w:rPr>
              <w:t>-начисления на выплаты по оплате труда</w:t>
            </w:r>
          </w:p>
        </w:tc>
        <w:tc>
          <w:tcPr>
            <w:tcW w:w="3191" w:type="dxa"/>
          </w:tcPr>
          <w:p w:rsidR="004A4953" w:rsidRPr="004A4953" w:rsidRDefault="00491D0C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162087.0</w:t>
            </w:r>
          </w:p>
        </w:tc>
      </w:tr>
      <w:tr w:rsidR="004A4953" w:rsidRPr="004A4953" w:rsidTr="004A4953">
        <w:tc>
          <w:tcPr>
            <w:tcW w:w="1384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96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 из них;</w:t>
            </w:r>
          </w:p>
        </w:tc>
        <w:tc>
          <w:tcPr>
            <w:tcW w:w="3191" w:type="dxa"/>
          </w:tcPr>
          <w:p w:rsidR="004A4953" w:rsidRPr="004A4953" w:rsidRDefault="00491D0C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292000.0</w:t>
            </w:r>
          </w:p>
        </w:tc>
      </w:tr>
      <w:tr w:rsidR="004A4953" w:rsidRPr="004A4953" w:rsidTr="004A4953">
        <w:tc>
          <w:tcPr>
            <w:tcW w:w="1384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sz w:val="28"/>
                <w:szCs w:val="28"/>
              </w:rPr>
              <w:t>-услуги связи</w:t>
            </w:r>
          </w:p>
        </w:tc>
        <w:tc>
          <w:tcPr>
            <w:tcW w:w="3191" w:type="dxa"/>
          </w:tcPr>
          <w:p w:rsidR="004A4953" w:rsidRPr="004A4953" w:rsidRDefault="00491D0C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5000.0</w:t>
            </w:r>
          </w:p>
        </w:tc>
      </w:tr>
      <w:tr w:rsidR="004A4953" w:rsidRPr="004A4953" w:rsidTr="004A4953">
        <w:tc>
          <w:tcPr>
            <w:tcW w:w="1384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sz w:val="28"/>
                <w:szCs w:val="28"/>
              </w:rPr>
              <w:t>-коммунальные услуги</w:t>
            </w:r>
          </w:p>
        </w:tc>
        <w:tc>
          <w:tcPr>
            <w:tcW w:w="3191" w:type="dxa"/>
          </w:tcPr>
          <w:p w:rsidR="004A4953" w:rsidRPr="004A4953" w:rsidRDefault="00491D0C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37800.0</w:t>
            </w:r>
          </w:p>
        </w:tc>
      </w:tr>
      <w:tr w:rsidR="004A4953" w:rsidRPr="004A4953" w:rsidTr="004A4953">
        <w:tc>
          <w:tcPr>
            <w:tcW w:w="1384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sz w:val="28"/>
                <w:szCs w:val="28"/>
              </w:rPr>
              <w:t>-прочие работы, услуги</w:t>
            </w:r>
          </w:p>
        </w:tc>
        <w:tc>
          <w:tcPr>
            <w:tcW w:w="3191" w:type="dxa"/>
          </w:tcPr>
          <w:p w:rsidR="004A4953" w:rsidRPr="004A4953" w:rsidRDefault="00491D0C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249200.0</w:t>
            </w:r>
          </w:p>
        </w:tc>
      </w:tr>
      <w:tr w:rsidR="004A4953" w:rsidRPr="004A4953" w:rsidTr="004A4953">
        <w:tc>
          <w:tcPr>
            <w:tcW w:w="1384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996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191" w:type="dxa"/>
          </w:tcPr>
          <w:p w:rsidR="004A4953" w:rsidRPr="004A4953" w:rsidRDefault="00491D0C" w:rsidP="004A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66500.0</w:t>
            </w:r>
          </w:p>
        </w:tc>
      </w:tr>
      <w:tr w:rsidR="004A4953" w:rsidRPr="004A4953" w:rsidTr="004A4953">
        <w:tc>
          <w:tcPr>
            <w:tcW w:w="1384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6" w:type="dxa"/>
          </w:tcPr>
          <w:p w:rsidR="004A4953" w:rsidRPr="004A4953" w:rsidRDefault="004A4953" w:rsidP="004A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5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результат</w:t>
            </w:r>
          </w:p>
        </w:tc>
        <w:tc>
          <w:tcPr>
            <w:tcW w:w="3191" w:type="dxa"/>
          </w:tcPr>
          <w:p w:rsidR="004A4953" w:rsidRPr="004A4953" w:rsidRDefault="00491D0C" w:rsidP="004A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A4953" w:rsidRPr="004A4953" w:rsidRDefault="004A4953" w:rsidP="004A4953">
      <w:pPr>
        <w:jc w:val="center"/>
        <w:rPr>
          <w:rFonts w:ascii="Times New Roman" w:hAnsi="Times New Roman" w:cs="Times New Roman"/>
        </w:rPr>
      </w:pPr>
    </w:p>
    <w:sectPr w:rsidR="004A4953" w:rsidRPr="004A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3"/>
    <w:rsid w:val="00491D0C"/>
    <w:rsid w:val="004A4953"/>
    <w:rsid w:val="00B3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2021-01-15T08:36:00Z</dcterms:created>
  <dcterms:modified xsi:type="dcterms:W3CDTF">2021-01-15T08:36:00Z</dcterms:modified>
</cp:coreProperties>
</file>